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9CB0" w14:textId="77777777" w:rsidR="006E77EA" w:rsidRPr="00515A3D" w:rsidRDefault="006E77EA" w:rsidP="006E77EA">
      <w:pPr>
        <w:rPr>
          <w:rFonts w:ascii="Calibri" w:hAnsi="Calibri"/>
          <w:b/>
        </w:rPr>
      </w:pPr>
      <w:r>
        <w:rPr>
          <w:rFonts w:ascii="Calibri" w:hAnsi="Calibri"/>
          <w:b/>
        </w:rPr>
        <w:t>Global X MLP &amp; Energy Infrastructure ETF</w:t>
      </w:r>
    </w:p>
    <w:p w14:paraId="0F7DEFE5" w14:textId="77777777" w:rsidR="006E77EA" w:rsidRPr="000B254F" w:rsidRDefault="006E77EA" w:rsidP="006E77EA">
      <w:pPr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Pr="00C6371B">
        <w:rPr>
          <w:rFonts w:ascii="Calibri" w:hAnsi="Calibri"/>
          <w:sz w:val="22"/>
          <w:szCs w:val="22"/>
        </w:rPr>
        <w:t>37954Y293</w:t>
      </w:r>
    </w:p>
    <w:p w14:paraId="6D68E381" w14:textId="77777777" w:rsidR="006E77EA" w:rsidRPr="000B254F" w:rsidRDefault="006E77EA" w:rsidP="006E77E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  <w:t>MLPX</w:t>
      </w:r>
    </w:p>
    <w:p w14:paraId="6BECB85B" w14:textId="77777777" w:rsidR="006E77EA" w:rsidRPr="000B254F" w:rsidRDefault="006E77EA" w:rsidP="006E77EA">
      <w:pPr>
        <w:rPr>
          <w:rFonts w:ascii="Calibri" w:hAnsi="Calibri"/>
          <w:sz w:val="22"/>
          <w:szCs w:val="22"/>
        </w:rPr>
      </w:pPr>
    </w:p>
    <w:p w14:paraId="2D5A5CBC" w14:textId="54B9440A" w:rsidR="00E514A5" w:rsidRPr="00E514A5" w:rsidRDefault="006E77EA" w:rsidP="00E514A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Record Date: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6E5D4A">
        <w:rPr>
          <w:rFonts w:ascii="Calibri" w:hAnsi="Calibri"/>
          <w:sz w:val="22"/>
          <w:szCs w:val="22"/>
        </w:rPr>
        <w:tab/>
        <w:t>August 10</w:t>
      </w:r>
      <w:r w:rsidR="00FD10B4">
        <w:rPr>
          <w:rFonts w:ascii="Calibri" w:hAnsi="Calibri"/>
          <w:sz w:val="22"/>
          <w:szCs w:val="22"/>
        </w:rPr>
        <w:t>, 2026</w:t>
      </w:r>
    </w:p>
    <w:p w14:paraId="7EA4555C" w14:textId="22946582" w:rsidR="00E514A5" w:rsidRPr="00E514A5" w:rsidRDefault="00E514A5" w:rsidP="00E514A5">
      <w:pPr>
        <w:rPr>
          <w:rFonts w:ascii="Calibri" w:hAnsi="Calibri"/>
          <w:sz w:val="22"/>
          <w:szCs w:val="22"/>
        </w:rPr>
      </w:pPr>
      <w:r w:rsidRPr="00E514A5">
        <w:rPr>
          <w:rFonts w:ascii="Calibri" w:hAnsi="Calibri"/>
          <w:sz w:val="22"/>
          <w:szCs w:val="22"/>
        </w:rPr>
        <w:t>Pay Date:</w:t>
      </w:r>
      <w:r w:rsidRPr="00E514A5">
        <w:rPr>
          <w:rFonts w:ascii="Calibri" w:hAnsi="Calibri"/>
          <w:sz w:val="22"/>
          <w:szCs w:val="22"/>
        </w:rPr>
        <w:tab/>
      </w:r>
      <w:r w:rsidRPr="00E514A5">
        <w:rPr>
          <w:rFonts w:ascii="Calibri" w:hAnsi="Calibri"/>
          <w:sz w:val="22"/>
          <w:szCs w:val="22"/>
        </w:rPr>
        <w:tab/>
      </w:r>
      <w:r w:rsidRPr="00E514A5">
        <w:rPr>
          <w:rFonts w:ascii="Calibri" w:hAnsi="Calibri"/>
          <w:sz w:val="22"/>
          <w:szCs w:val="22"/>
        </w:rPr>
        <w:tab/>
      </w:r>
      <w:r w:rsidR="006E5D4A">
        <w:rPr>
          <w:rFonts w:ascii="Calibri" w:hAnsi="Calibri"/>
          <w:sz w:val="22"/>
          <w:szCs w:val="22"/>
        </w:rPr>
        <w:t>August 13</w:t>
      </w:r>
      <w:r w:rsidR="00FD10B4">
        <w:rPr>
          <w:rFonts w:ascii="Calibri" w:hAnsi="Calibri"/>
          <w:sz w:val="22"/>
          <w:szCs w:val="22"/>
        </w:rPr>
        <w:t>, 2026</w:t>
      </w:r>
    </w:p>
    <w:p w14:paraId="0BD9FA8E" w14:textId="016BAC0D" w:rsidR="006E77EA" w:rsidRPr="000B254F" w:rsidRDefault="006E77EA" w:rsidP="00E514A5">
      <w:pPr>
        <w:rPr>
          <w:rFonts w:ascii="Calibri" w:hAnsi="Calibri"/>
          <w:sz w:val="22"/>
          <w:szCs w:val="22"/>
        </w:rPr>
      </w:pPr>
    </w:p>
    <w:p w14:paraId="446DC74B" w14:textId="6A6B2637" w:rsidR="006E77EA" w:rsidRPr="000B254F" w:rsidRDefault="006E77EA" w:rsidP="006E77E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D1711C">
        <w:rPr>
          <w:rFonts w:ascii="Calibri" w:hAnsi="Calibri"/>
          <w:b/>
          <w:sz w:val="22"/>
          <w:szCs w:val="22"/>
        </w:rPr>
        <w:t>7</w:t>
      </w:r>
      <w:r w:rsidR="00E7617B">
        <w:rPr>
          <w:rFonts w:ascii="Calibri" w:hAnsi="Calibri"/>
          <w:b/>
          <w:sz w:val="22"/>
          <w:szCs w:val="22"/>
        </w:rPr>
        <w:t>570</w:t>
      </w:r>
    </w:p>
    <w:p w14:paraId="42835A71" w14:textId="77777777" w:rsidR="006E77EA" w:rsidRPr="000B254F" w:rsidRDefault="006E77EA" w:rsidP="006E77EA">
      <w:pPr>
        <w:rPr>
          <w:rFonts w:ascii="Calibri" w:hAnsi="Calibri"/>
          <w:sz w:val="22"/>
          <w:szCs w:val="22"/>
        </w:rPr>
      </w:pPr>
    </w:p>
    <w:p w14:paraId="443184DB" w14:textId="5E53415C" w:rsidR="006E77EA" w:rsidRPr="000B254F" w:rsidRDefault="006E77EA" w:rsidP="006E77EA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B11C6F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3AC29D4D" w14:textId="77777777" w:rsidR="006E77EA" w:rsidRDefault="006E77EA" w:rsidP="006E77EA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6E77EA" w14:paraId="2C1074E2" w14:textId="77777777" w:rsidTr="00BA6887">
        <w:trPr>
          <w:trHeight w:val="567"/>
        </w:trPr>
        <w:tc>
          <w:tcPr>
            <w:tcW w:w="2628" w:type="dxa"/>
          </w:tcPr>
          <w:p w14:paraId="57196159" w14:textId="77777777" w:rsidR="006E77EA" w:rsidRPr="004C1B62" w:rsidRDefault="006E77EA" w:rsidP="00BA688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03B86D06" w14:textId="77777777" w:rsidR="006E77EA" w:rsidRPr="004C1B62" w:rsidRDefault="006E77EA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53B42EA" w14:textId="77777777" w:rsidR="006E77EA" w:rsidRPr="004C1B62" w:rsidRDefault="006E77EA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D82ECA3" w14:textId="77777777" w:rsidR="006E77EA" w:rsidRPr="004C1B62" w:rsidRDefault="006E77EA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2BD1D0F" w14:textId="77777777" w:rsidR="006E77EA" w:rsidRPr="004C1B62" w:rsidRDefault="006E77EA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6E77EA" w14:paraId="5D846A27" w14:textId="77777777" w:rsidTr="00BA6887">
        <w:tc>
          <w:tcPr>
            <w:tcW w:w="2628" w:type="dxa"/>
          </w:tcPr>
          <w:p w14:paraId="0E60D0EF" w14:textId="77777777" w:rsidR="006E77EA" w:rsidRPr="004C1B62" w:rsidRDefault="006E77EA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33C083D" w14:textId="08143A91" w:rsidR="006E77EA" w:rsidRPr="004C1B62" w:rsidRDefault="006E77EA" w:rsidP="008210A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  <w:r w:rsidR="006E5D4A">
              <w:rPr>
                <w:rFonts w:ascii="Calibri" w:hAnsi="Calibri"/>
                <w:sz w:val="20"/>
                <w:szCs w:val="20"/>
              </w:rPr>
              <w:t>1654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2114D478" w14:textId="7E74E034" w:rsidR="006E77EA" w:rsidRPr="004C1B62" w:rsidRDefault="006E77EA" w:rsidP="008210A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6E5D4A">
              <w:rPr>
                <w:rFonts w:ascii="Calibri" w:hAnsi="Calibri"/>
                <w:sz w:val="20"/>
                <w:szCs w:val="20"/>
              </w:rPr>
              <w:t>21.85</w:t>
            </w:r>
            <w:r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3727BDEF" w14:textId="29AD075D" w:rsidR="006E77EA" w:rsidRPr="004C1B62" w:rsidRDefault="006E77EA" w:rsidP="00F64A8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</w:t>
            </w:r>
            <w:r w:rsidR="001F5174">
              <w:rPr>
                <w:rFonts w:ascii="Calibri" w:hAnsi="Calibri"/>
                <w:sz w:val="20"/>
                <w:szCs w:val="20"/>
              </w:rPr>
              <w:t>0.</w:t>
            </w:r>
            <w:r w:rsidR="006E5D4A">
              <w:rPr>
                <w:rFonts w:ascii="Calibri" w:hAnsi="Calibri"/>
                <w:sz w:val="20"/>
                <w:szCs w:val="20"/>
              </w:rPr>
              <w:t>9183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0AAE5876" w14:textId="1D19FCE2" w:rsidR="006E77EA" w:rsidRPr="004C1B62" w:rsidRDefault="006E77EA" w:rsidP="00F64A8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           </w:t>
            </w:r>
            <w:r w:rsidR="006E5D4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6E5D4A">
              <w:rPr>
                <w:rFonts w:ascii="Calibri" w:hAnsi="Calibri"/>
                <w:sz w:val="20"/>
                <w:szCs w:val="20"/>
              </w:rPr>
              <w:t>40.74</w:t>
            </w:r>
            <w:r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6E77EA" w14:paraId="3A302C46" w14:textId="77777777" w:rsidTr="00BA6887">
        <w:tc>
          <w:tcPr>
            <w:tcW w:w="2628" w:type="dxa"/>
          </w:tcPr>
          <w:p w14:paraId="02E4959B" w14:textId="77777777" w:rsidR="006E77EA" w:rsidRPr="004C1B62" w:rsidRDefault="006E77EA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64C147B" w14:textId="2CB0CE89" w:rsidR="006E77EA" w:rsidRPr="004C1B62" w:rsidRDefault="008210A9" w:rsidP="00F64A8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$0.</w:t>
            </w:r>
            <w:r w:rsidR="006E5D4A">
              <w:rPr>
                <w:rFonts w:ascii="Calibri" w:hAnsi="Calibri"/>
                <w:sz w:val="20"/>
                <w:szCs w:val="20"/>
              </w:rPr>
              <w:t>5916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FBA7CDD" w14:textId="6AE429DE" w:rsidR="006E77EA" w:rsidRPr="004C1B62" w:rsidRDefault="008210A9" w:rsidP="00F64A8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6E5D4A">
              <w:rPr>
                <w:rFonts w:ascii="Calibri" w:hAnsi="Calibri"/>
                <w:sz w:val="20"/>
                <w:szCs w:val="20"/>
              </w:rPr>
              <w:t>78.15</w:t>
            </w:r>
            <w:r w:rsidR="006E77EA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0551463" w14:textId="32245283" w:rsidR="006E77EA" w:rsidRPr="004C1B62" w:rsidRDefault="008210A9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</w:t>
            </w:r>
            <w:r w:rsidR="006E5D4A">
              <w:rPr>
                <w:rFonts w:ascii="Calibri" w:hAnsi="Calibri"/>
                <w:sz w:val="20"/>
                <w:szCs w:val="20"/>
              </w:rPr>
              <w:t>1.3357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AFBD53C" w14:textId="2BC419AE" w:rsidR="006E77EA" w:rsidRPr="004C1B62" w:rsidRDefault="00F64A8B" w:rsidP="00BA6887">
            <w:pPr>
              <w:tabs>
                <w:tab w:val="left" w:pos="1250"/>
                <w:tab w:val="center" w:pos="1602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ab/>
            </w:r>
            <w:r w:rsidR="006E5D4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6E5D4A">
              <w:rPr>
                <w:rFonts w:ascii="Calibri" w:hAnsi="Calibri"/>
                <w:sz w:val="20"/>
                <w:szCs w:val="20"/>
              </w:rPr>
              <w:t>59.26</w:t>
            </w:r>
            <w:r w:rsidR="006E77EA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6E77EA" w14:paraId="732290B7" w14:textId="77777777" w:rsidTr="00BA6887">
        <w:tc>
          <w:tcPr>
            <w:tcW w:w="2628" w:type="dxa"/>
          </w:tcPr>
          <w:p w14:paraId="651F4C39" w14:textId="77777777" w:rsidR="006E77EA" w:rsidRPr="004C1B62" w:rsidRDefault="006E77EA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CBC1BE4" w14:textId="2ED0E46C" w:rsidR="006E77EA" w:rsidRPr="004C1B62" w:rsidRDefault="006E77EA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$0.</w:t>
            </w:r>
            <w:r w:rsidR="00FD10B4">
              <w:rPr>
                <w:rFonts w:ascii="Calibri" w:hAnsi="Calibri"/>
                <w:sz w:val="20"/>
                <w:szCs w:val="20"/>
              </w:rPr>
              <w:t>7</w:t>
            </w:r>
            <w:r w:rsidR="00E7617B">
              <w:rPr>
                <w:rFonts w:ascii="Calibri" w:hAnsi="Calibri"/>
                <w:sz w:val="20"/>
                <w:szCs w:val="20"/>
              </w:rPr>
              <w:t>570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786FD53" w14:textId="77777777" w:rsidR="006E77EA" w:rsidRPr="004C1B62" w:rsidRDefault="006E77EA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70B150F6" w14:textId="46D87D2D" w:rsidR="006E77EA" w:rsidRPr="004C1B62" w:rsidRDefault="008210A9" w:rsidP="00F64A8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</w:t>
            </w:r>
            <w:r w:rsidR="006E5D4A">
              <w:rPr>
                <w:rFonts w:ascii="Calibri" w:hAnsi="Calibri"/>
                <w:sz w:val="20"/>
                <w:szCs w:val="20"/>
              </w:rPr>
              <w:t>2.2540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5D7BD837" w14:textId="77777777" w:rsidR="006E77EA" w:rsidRPr="004C1B62" w:rsidRDefault="006E77EA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1016BB6A" w14:textId="77777777" w:rsidR="006E77EA" w:rsidRDefault="006E77EA" w:rsidP="006E77EA"/>
    <w:p w14:paraId="53207998" w14:textId="4042811D" w:rsidR="006E77EA" w:rsidRDefault="006E77EA" w:rsidP="006E77E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MLPX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MLPX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1FE59CE1" w14:textId="77777777" w:rsidR="006E77EA" w:rsidRDefault="006E77EA" w:rsidP="006E77EA">
      <w:pPr>
        <w:rPr>
          <w:rFonts w:ascii="Calibri" w:hAnsi="Calibri"/>
          <w:sz w:val="22"/>
          <w:szCs w:val="22"/>
        </w:rPr>
      </w:pPr>
    </w:p>
    <w:p w14:paraId="46C0235A" w14:textId="73CBE535" w:rsidR="006E77EA" w:rsidRPr="008F086A" w:rsidRDefault="006E77EA" w:rsidP="006E77EA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Pr="001771E0">
        <w:rPr>
          <w:rFonts w:ascii="Calibri" w:hAnsi="Calibri"/>
          <w:b/>
          <w:sz w:val="22"/>
          <w:szCs w:val="22"/>
        </w:rPr>
        <w:t>MLPX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1F5174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Pr="001771E0">
        <w:rPr>
          <w:rFonts w:ascii="Calibri" w:hAnsi="Calibri"/>
          <w:b/>
          <w:sz w:val="22"/>
          <w:szCs w:val="22"/>
        </w:rPr>
        <w:t>MLPX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541915B3" w14:textId="77777777" w:rsidR="006E77EA" w:rsidRDefault="006E77EA" w:rsidP="006E77EA">
      <w:pPr>
        <w:rPr>
          <w:rFonts w:ascii="Calibri" w:hAnsi="Calibri"/>
          <w:sz w:val="22"/>
          <w:szCs w:val="22"/>
        </w:rPr>
      </w:pPr>
    </w:p>
    <w:p w14:paraId="61626458" w14:textId="77777777" w:rsidR="006E77EA" w:rsidRPr="00515A3D" w:rsidRDefault="006E77EA" w:rsidP="006E77E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16B06886" w14:textId="77777777" w:rsidR="00E2283B" w:rsidRPr="006E77EA" w:rsidRDefault="00E2283B" w:rsidP="006E77EA"/>
    <w:sectPr w:rsidR="00E2283B" w:rsidRPr="006E77EA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EA"/>
    <w:rsid w:val="001F5174"/>
    <w:rsid w:val="002B40AA"/>
    <w:rsid w:val="00455506"/>
    <w:rsid w:val="004F4ABA"/>
    <w:rsid w:val="006601A1"/>
    <w:rsid w:val="006E5D4A"/>
    <w:rsid w:val="006E77EA"/>
    <w:rsid w:val="008210A9"/>
    <w:rsid w:val="00937F43"/>
    <w:rsid w:val="009433A7"/>
    <w:rsid w:val="009B6E9C"/>
    <w:rsid w:val="00B11C6F"/>
    <w:rsid w:val="00B62D4A"/>
    <w:rsid w:val="00BD205C"/>
    <w:rsid w:val="00CA322A"/>
    <w:rsid w:val="00CC35DD"/>
    <w:rsid w:val="00D1711C"/>
    <w:rsid w:val="00E2283B"/>
    <w:rsid w:val="00E514A5"/>
    <w:rsid w:val="00E7617B"/>
    <w:rsid w:val="00F229EA"/>
    <w:rsid w:val="00F451DB"/>
    <w:rsid w:val="00F64A8B"/>
    <w:rsid w:val="00FD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695A3"/>
  <w15:chartTrackingRefBased/>
  <w15:docId w15:val="{B728B80E-8289-4831-B73B-5E27A9AC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1533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2026-08-11T12:31:00Z</dcterms:created>
  <dcterms:modified xsi:type="dcterms:W3CDTF">2026-08-11T12:31:00Z</dcterms:modified>
</cp:coreProperties>
</file>