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DF9E9" w14:textId="77777777" w:rsidR="0026754E" w:rsidRPr="00515A3D" w:rsidRDefault="0026754E" w:rsidP="0026754E">
      <w:pPr>
        <w:rPr>
          <w:rFonts w:ascii="Calibri" w:hAnsi="Calibri"/>
          <w:b/>
        </w:rPr>
      </w:pPr>
      <w:r>
        <w:rPr>
          <w:rFonts w:ascii="Calibri" w:hAnsi="Calibri"/>
          <w:b/>
        </w:rPr>
        <w:t>Global X MLP ETF</w:t>
      </w:r>
    </w:p>
    <w:p w14:paraId="79094372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162E01">
        <w:rPr>
          <w:rFonts w:ascii="Calibri" w:hAnsi="Calibri"/>
          <w:sz w:val="22"/>
          <w:szCs w:val="22"/>
        </w:rPr>
        <w:t>37954Y343</w:t>
      </w:r>
    </w:p>
    <w:p w14:paraId="736D6A84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541FC2">
        <w:rPr>
          <w:rFonts w:ascii="Calibri" w:hAnsi="Calibri"/>
          <w:sz w:val="22"/>
          <w:szCs w:val="22"/>
        </w:rPr>
        <w:t>MLPA</w:t>
      </w:r>
    </w:p>
    <w:p w14:paraId="479C3EC4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</w:p>
    <w:p w14:paraId="6149DE1D" w14:textId="78E36D89" w:rsidR="00E32F99" w:rsidRPr="00CE275A" w:rsidRDefault="0026754E" w:rsidP="00E32F99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bookmarkStart w:id="0" w:name="_Hlk213662663"/>
      <w:r w:rsidR="00747E09">
        <w:rPr>
          <w:rFonts w:ascii="Calibri" w:hAnsi="Calibri"/>
          <w:sz w:val="22"/>
          <w:szCs w:val="22"/>
        </w:rPr>
        <w:t>February 9, 2026</w:t>
      </w:r>
    </w:p>
    <w:p w14:paraId="69DAF957" w14:textId="16F9F4F2" w:rsidR="00E32F99" w:rsidRPr="00CE275A" w:rsidRDefault="00E32F99" w:rsidP="00E32F99">
      <w:pPr>
        <w:rPr>
          <w:rFonts w:ascii="Calibri" w:hAnsi="Calibri"/>
          <w:sz w:val="22"/>
          <w:szCs w:val="22"/>
        </w:rPr>
      </w:pPr>
      <w:r w:rsidRPr="00CE275A">
        <w:rPr>
          <w:rFonts w:ascii="Calibri" w:hAnsi="Calibri"/>
          <w:sz w:val="22"/>
          <w:szCs w:val="22"/>
        </w:rPr>
        <w:t>Pay Date:</w:t>
      </w:r>
      <w:r w:rsidRPr="00CE275A">
        <w:rPr>
          <w:rFonts w:ascii="Calibri" w:hAnsi="Calibri"/>
          <w:sz w:val="22"/>
          <w:szCs w:val="22"/>
        </w:rPr>
        <w:tab/>
      </w:r>
      <w:r w:rsidRPr="00CE275A">
        <w:rPr>
          <w:rFonts w:ascii="Calibri" w:hAnsi="Calibri"/>
          <w:sz w:val="22"/>
          <w:szCs w:val="22"/>
        </w:rPr>
        <w:tab/>
      </w:r>
      <w:r w:rsidRPr="00CE275A">
        <w:rPr>
          <w:rFonts w:ascii="Calibri" w:hAnsi="Calibri"/>
          <w:sz w:val="22"/>
          <w:szCs w:val="22"/>
        </w:rPr>
        <w:tab/>
      </w:r>
      <w:r w:rsidR="00747E09">
        <w:rPr>
          <w:rFonts w:ascii="Calibri" w:hAnsi="Calibri"/>
          <w:sz w:val="22"/>
          <w:szCs w:val="22"/>
        </w:rPr>
        <w:t>February 12, 2026</w:t>
      </w:r>
    </w:p>
    <w:bookmarkEnd w:id="0"/>
    <w:p w14:paraId="4E18B973" w14:textId="109C73A6" w:rsidR="0026754E" w:rsidRPr="000B254F" w:rsidRDefault="0026754E" w:rsidP="00E32F99">
      <w:pPr>
        <w:rPr>
          <w:rFonts w:ascii="Calibri" w:hAnsi="Calibri"/>
          <w:sz w:val="22"/>
          <w:szCs w:val="22"/>
        </w:rPr>
      </w:pPr>
    </w:p>
    <w:p w14:paraId="258F6179" w14:textId="79BA8332" w:rsidR="0026754E" w:rsidRPr="000B254F" w:rsidRDefault="0026754E" w:rsidP="0026754E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</w:t>
      </w:r>
      <w:r w:rsidR="00747E09">
        <w:rPr>
          <w:rFonts w:ascii="Calibri" w:hAnsi="Calibri"/>
          <w:b/>
          <w:sz w:val="22"/>
          <w:szCs w:val="22"/>
        </w:rPr>
        <w:t>1.0000</w:t>
      </w:r>
    </w:p>
    <w:p w14:paraId="089B19A1" w14:textId="77777777" w:rsidR="0026754E" w:rsidRPr="000B254F" w:rsidRDefault="0026754E" w:rsidP="0026754E">
      <w:pPr>
        <w:rPr>
          <w:rFonts w:ascii="Calibri" w:hAnsi="Calibri"/>
          <w:sz w:val="22"/>
          <w:szCs w:val="22"/>
        </w:rPr>
      </w:pPr>
    </w:p>
    <w:p w14:paraId="4132F195" w14:textId="74AA4490" w:rsidR="0026754E" w:rsidRDefault="0026754E" w:rsidP="0026754E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 xml:space="preserve">The following table sets forth the estimated amounts of the current distribution </w:t>
      </w:r>
      <w:proofErr w:type="gramStart"/>
      <w:r w:rsidRPr="000B254F">
        <w:rPr>
          <w:rFonts w:ascii="Calibri" w:hAnsi="Calibri"/>
          <w:sz w:val="22"/>
          <w:szCs w:val="22"/>
        </w:rPr>
        <w:t>paid</w:t>
      </w:r>
      <w:proofErr w:type="gramEnd"/>
      <w:r w:rsidRPr="000B254F">
        <w:rPr>
          <w:rFonts w:ascii="Calibri" w:hAnsi="Calibri"/>
          <w:sz w:val="22"/>
          <w:szCs w:val="22"/>
        </w:rPr>
        <w:t xml:space="preserve"> and the cumulative distributions paid this fiscal year to date from the following sources: net investment income and return of capital. All amounts are expressed per capital share.</w:t>
      </w:r>
    </w:p>
    <w:p w14:paraId="5A6AAE87" w14:textId="77777777" w:rsidR="0026754E" w:rsidRDefault="0026754E" w:rsidP="0026754E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26754E" w14:paraId="0819049C" w14:textId="77777777" w:rsidTr="00BA6887">
        <w:tc>
          <w:tcPr>
            <w:tcW w:w="2628" w:type="dxa"/>
          </w:tcPr>
          <w:p w14:paraId="49B6633C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509C7BD" w14:textId="77777777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340A0CA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31651410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0DBF89E0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26754E" w14:paraId="7CDE7397" w14:textId="77777777" w:rsidTr="00BA6887">
        <w:tc>
          <w:tcPr>
            <w:tcW w:w="2628" w:type="dxa"/>
          </w:tcPr>
          <w:p w14:paraId="42D28AEC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222846B2" w14:textId="5265CA16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$0.</w:t>
            </w:r>
            <w:r w:rsidR="00747E09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7E2CCEA9" w14:textId="53EFD787" w:rsidR="0026754E" w:rsidRPr="004C1B62" w:rsidRDefault="00747E09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8012BD9" w14:textId="7172D07C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$0.</w:t>
            </w:r>
            <w:r w:rsidR="00747E09">
              <w:rPr>
                <w:rFonts w:ascii="Calibri" w:hAnsi="Calibri"/>
                <w:sz w:val="20"/>
                <w:szCs w:val="20"/>
              </w:rPr>
              <w:t>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FFBE072" w14:textId="5E8E0149" w:rsidR="0026754E" w:rsidRPr="004C1B62" w:rsidRDefault="00747E09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0.00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26754E" w14:paraId="7D0A20F6" w14:textId="77777777" w:rsidTr="00BA6887">
        <w:tc>
          <w:tcPr>
            <w:tcW w:w="2628" w:type="dxa"/>
          </w:tcPr>
          <w:p w14:paraId="3FDB72B8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0CCD34F" w14:textId="53DAC5CD" w:rsidR="0026754E" w:rsidRPr="004C1B62" w:rsidRDefault="0026754E" w:rsidP="00BA6887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747E09">
              <w:rPr>
                <w:rFonts w:ascii="Calibri" w:hAnsi="Calibri"/>
                <w:sz w:val="20"/>
                <w:szCs w:val="20"/>
              </w:rPr>
              <w:t>1.0000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CD36F11" w14:textId="3B791F88" w:rsidR="0026754E" w:rsidRPr="004C1B62" w:rsidRDefault="00747E09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100.00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658B232" w14:textId="73834C63" w:rsidR="0026754E" w:rsidRPr="004C1B62" w:rsidRDefault="00AB105A" w:rsidP="00AB105A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747E09">
              <w:rPr>
                <w:rFonts w:ascii="Calibri" w:hAnsi="Calibri"/>
                <w:sz w:val="20"/>
                <w:szCs w:val="20"/>
              </w:rPr>
              <w:t>1.0000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53B90BE5" w14:textId="693CF060" w:rsidR="0026754E" w:rsidRPr="004C1B62" w:rsidRDefault="00747E09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100.00</w:t>
            </w:r>
            <w:r w:rsidR="0026754E" w:rsidRPr="004C1B62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26754E" w14:paraId="33F1A7B5" w14:textId="77777777" w:rsidTr="00BA6887">
        <w:tc>
          <w:tcPr>
            <w:tcW w:w="2628" w:type="dxa"/>
          </w:tcPr>
          <w:p w14:paraId="089F763B" w14:textId="77777777" w:rsidR="0026754E" w:rsidRPr="004C1B62" w:rsidRDefault="0026754E" w:rsidP="00BA6887">
            <w:pPr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8876875" w14:textId="618EC0E9" w:rsidR="0026754E" w:rsidRPr="004C1B62" w:rsidRDefault="0026754E" w:rsidP="00AE22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$</w:t>
            </w:r>
            <w:r w:rsidR="00747E09">
              <w:rPr>
                <w:rFonts w:ascii="Calibri" w:hAnsi="Calibri"/>
                <w:sz w:val="20"/>
                <w:szCs w:val="20"/>
              </w:rPr>
              <w:t>1.0000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2DBF4518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DCA7579" w14:textId="6E13FEF0" w:rsidR="0026754E" w:rsidRPr="004C1B62" w:rsidRDefault="00AB105A" w:rsidP="00AB105A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$</w:t>
            </w:r>
            <w:r w:rsidR="00747E09">
              <w:rPr>
                <w:rFonts w:ascii="Calibri" w:hAnsi="Calibri"/>
                <w:sz w:val="20"/>
                <w:szCs w:val="20"/>
              </w:rPr>
              <w:t>1.0000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B096EEE" w14:textId="77777777" w:rsidR="0026754E" w:rsidRPr="004C1B62" w:rsidRDefault="0026754E" w:rsidP="00BA688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4C1B62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58BB9F59" w14:textId="77777777" w:rsidR="0026754E" w:rsidRDefault="0026754E" w:rsidP="0026754E"/>
    <w:p w14:paraId="30DCF5F2" w14:textId="527945E2" w:rsidR="0026754E" w:rsidRDefault="0026754E" w:rsidP="0026754E">
      <w:pPr>
        <w:rPr>
          <w:rFonts w:ascii="Calibri" w:hAnsi="Calibri"/>
          <w:sz w:val="22"/>
          <w:szCs w:val="22"/>
        </w:rPr>
      </w:pPr>
      <w:r w:rsidRPr="00541FC2">
        <w:rPr>
          <w:rFonts w:ascii="Calibri" w:hAnsi="Calibri"/>
          <w:sz w:val="22"/>
          <w:szCs w:val="22"/>
        </w:rPr>
        <w:t>MLPA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</w:t>
      </w:r>
      <w:proofErr w:type="gramStart"/>
      <w:r w:rsidRPr="00515A3D">
        <w:rPr>
          <w:rFonts w:ascii="Calibri" w:hAnsi="Calibri"/>
          <w:sz w:val="22"/>
          <w:szCs w:val="22"/>
        </w:rPr>
        <w:t>all of</w:t>
      </w:r>
      <w:proofErr w:type="gramEnd"/>
      <w:r w:rsidRPr="00515A3D">
        <w:rPr>
          <w:rFonts w:ascii="Calibri" w:hAnsi="Calibri"/>
          <w:sz w:val="22"/>
          <w:szCs w:val="22"/>
        </w:rPr>
        <w:t xml:space="preserve"> the money that you invested in the Fund is paid back to you. A return of capital does not necessarily reflect </w:t>
      </w:r>
      <w:r w:rsidRPr="00541FC2">
        <w:rPr>
          <w:rFonts w:ascii="Calibri" w:hAnsi="Calibri"/>
          <w:sz w:val="22"/>
          <w:szCs w:val="22"/>
        </w:rPr>
        <w:t>MLPA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27D40BDF" w14:textId="77777777" w:rsidR="0026754E" w:rsidRDefault="0026754E" w:rsidP="0026754E">
      <w:pPr>
        <w:rPr>
          <w:rFonts w:ascii="Calibri" w:hAnsi="Calibri"/>
          <w:sz w:val="22"/>
          <w:szCs w:val="22"/>
        </w:rPr>
      </w:pPr>
    </w:p>
    <w:p w14:paraId="0CD84461" w14:textId="30E00D68" w:rsidR="0026754E" w:rsidRPr="008F086A" w:rsidRDefault="0026754E" w:rsidP="0026754E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7B0F24">
        <w:rPr>
          <w:rFonts w:ascii="Calibri" w:hAnsi="Calibri"/>
          <w:b/>
          <w:sz w:val="22"/>
          <w:szCs w:val="22"/>
        </w:rPr>
        <w:t>MLPA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747E09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7B0F24">
        <w:rPr>
          <w:rFonts w:ascii="Calibri" w:hAnsi="Calibri"/>
          <w:b/>
          <w:sz w:val="22"/>
          <w:szCs w:val="22"/>
        </w:rPr>
        <w:t>MLPA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5FC3F2F6" w14:textId="77777777" w:rsidR="0026754E" w:rsidRDefault="0026754E" w:rsidP="0026754E">
      <w:pPr>
        <w:rPr>
          <w:rFonts w:ascii="Calibri" w:hAnsi="Calibri"/>
          <w:sz w:val="22"/>
          <w:szCs w:val="22"/>
        </w:rPr>
      </w:pPr>
    </w:p>
    <w:p w14:paraId="7B4CAA45" w14:textId="77777777" w:rsidR="0026754E" w:rsidRPr="00515A3D" w:rsidRDefault="0026754E" w:rsidP="002675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472D1047" w14:textId="77777777" w:rsidR="00E2283B" w:rsidRPr="006E77EA" w:rsidRDefault="00E2283B" w:rsidP="006E77EA"/>
    <w:sectPr w:rsidR="00E2283B" w:rsidRPr="006E77EA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77EA"/>
    <w:rsid w:val="002125F9"/>
    <w:rsid w:val="0026754E"/>
    <w:rsid w:val="004F4ABA"/>
    <w:rsid w:val="00574465"/>
    <w:rsid w:val="00590559"/>
    <w:rsid w:val="006E77EA"/>
    <w:rsid w:val="00747E09"/>
    <w:rsid w:val="007C1D53"/>
    <w:rsid w:val="009138AB"/>
    <w:rsid w:val="009433A7"/>
    <w:rsid w:val="009A6F50"/>
    <w:rsid w:val="009F19AB"/>
    <w:rsid w:val="00AB105A"/>
    <w:rsid w:val="00AD7C0B"/>
    <w:rsid w:val="00AE2261"/>
    <w:rsid w:val="00B62D4A"/>
    <w:rsid w:val="00BD205C"/>
    <w:rsid w:val="00CC35DD"/>
    <w:rsid w:val="00D51878"/>
    <w:rsid w:val="00E2283B"/>
    <w:rsid w:val="00E32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C7381"/>
  <w15:chartTrackingRefBased/>
  <w15:docId w15:val="{B728B80E-8289-4831-B73B-5E27A9AC3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174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3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278</Words>
  <Characters>1489</Characters>
  <Application>Microsoft Office Word</Application>
  <DocSecurity>0</DocSecurity>
  <Lines>49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12</cp:revision>
  <dcterms:created xsi:type="dcterms:W3CDTF">2024-05-09T18:46:00Z</dcterms:created>
  <dcterms:modified xsi:type="dcterms:W3CDTF">2026-02-10T18:47:00Z</dcterms:modified>
</cp:coreProperties>
</file>